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712F4B7" w:rsidR="00FF4037" w:rsidRDefault="0008124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 конкурса</w:t>
      </w:r>
    </w:p>
    <w:p w14:paraId="00000002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2020 - открытый интеллектуальный конкурс для программистов и будущих программистов на призы компании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Конкурс позволит участникам узнать некоторые факты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реализовать интересные алгоритмы, узнать экзотические языки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программирования и, конечно, завязать новые знакомства в IT.</w:t>
      </w:r>
    </w:p>
    <w:p w14:paraId="00000003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состоит из личного и командного зачетов, проводимых параллельно. Каждый участник командного зачета автоматически участвует в личном зачете.</w:t>
      </w:r>
    </w:p>
    <w:p w14:paraId="00000004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начинается 6 апреля 2020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19:00 п</w:t>
      </w:r>
      <w:r>
        <w:rPr>
          <w:rFonts w:ascii="Times New Roman" w:eastAsia="Times New Roman" w:hAnsi="Times New Roman" w:cs="Times New Roman"/>
          <w:sz w:val="24"/>
          <w:szCs w:val="24"/>
        </w:rPr>
        <w:t>о минскому времени и продолжается до 19:00 4 мая 2020 года.</w:t>
      </w:r>
    </w:p>
    <w:p w14:paraId="00000005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будет открыта 2 марта 2020 года.</w:t>
      </w:r>
    </w:p>
    <w:p w14:paraId="00000006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Публичное обсуждение задач и поиск подсказок можно производить исключительно в официальной группе конкурса (</w:t>
      </w:r>
      <w:hyperlink r:id="rId4">
        <w:r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vk.com/</w:t>
        </w:r>
        <w:proofErr w:type="spellStart"/>
        <w:r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opener.itransition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7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Замечания или сообщения о найденных ошибках в задачах принимаются по адресу </w:t>
      </w:r>
      <w:hyperlink r:id="rId5">
        <w:r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on.software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@itransition.com.</w:t>
      </w:r>
    </w:p>
    <w:p w14:paraId="00000008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выполнения действ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ий, недоступных через командный интерфейс, можно обратиться в службу поддержки по адресу </w:t>
      </w:r>
      <w:hyperlink r:id="rId6">
        <w:r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on.software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@itransition.com.</w:t>
      </w:r>
    </w:p>
    <w:p w14:paraId="00000009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ITRANSITION OPENER 2020</w:t>
      </w:r>
    </w:p>
    <w:p w14:paraId="0000000A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Полноправными участниками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считаются совершеннолетние граждане Республики Беларусь, являющиеся студентами, магистрантами или аспирантами любых курсов любых форм обучения, зарегистрировавшиеся на сайте конкурса.</w:t>
      </w:r>
    </w:p>
    <w:p w14:paraId="0000000B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Участники, которые не являются студентами, магистрантами или а</w:t>
      </w:r>
      <w:r>
        <w:rPr>
          <w:rFonts w:ascii="Times New Roman" w:eastAsia="Times New Roman" w:hAnsi="Times New Roman" w:cs="Times New Roman"/>
          <w:sz w:val="24"/>
          <w:szCs w:val="24"/>
        </w:rPr>
        <w:t>спирантами и/или не являются гражданами РБ, не могут претендовать на призы конкурса.</w:t>
      </w:r>
    </w:p>
    <w:p w14:paraId="0000000C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призы не могут претендовать финалисты и/или победители конкурса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прошлых лет.</w:t>
      </w:r>
    </w:p>
    <w:p w14:paraId="0000000D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ПРИЗЫ</w:t>
      </w:r>
    </w:p>
    <w:p w14:paraId="0000000F" w14:textId="1990A2E2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Две команды, первыми решившие задачи конкурса, разделят в финале г</w:t>
      </w:r>
      <w:r>
        <w:rPr>
          <w:rFonts w:ascii="Times New Roman" w:eastAsia="Times New Roman" w:hAnsi="Times New Roman" w:cs="Times New Roman"/>
          <w:sz w:val="24"/>
          <w:szCs w:val="24"/>
        </w:rPr>
        <w:t>лавный приз, который составляет 10080 BYN.</w:t>
      </w:r>
    </w:p>
    <w:p w14:paraId="00000010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Призами за участие в личном зачете являются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300 пригласительных билетов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КОМАНДНЫЙ ЗАЧЕТ</w:t>
      </w:r>
    </w:p>
    <w:p w14:paraId="00000012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командном зачете необходимо зарегистрироваться на сайте конкурса, создать команд</w:t>
      </w:r>
      <w:r>
        <w:rPr>
          <w:rFonts w:ascii="Times New Roman" w:eastAsia="Times New Roman" w:hAnsi="Times New Roman" w:cs="Times New Roman"/>
          <w:sz w:val="24"/>
          <w:szCs w:val="24"/>
        </w:rPr>
        <w:t>у, после чего каждый участник команды должен к ней присоединиться.</w:t>
      </w:r>
    </w:p>
    <w:p w14:paraId="00000013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командном зачете необходимо выполнение следующих требований:</w:t>
      </w:r>
    </w:p>
    <w:p w14:paraId="00000014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наличие уникального имени;</w:t>
      </w:r>
    </w:p>
    <w:p w14:paraId="00000015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 количество полноправных участников не менее 3 и не более 5;</w:t>
      </w:r>
    </w:p>
    <w:p w14:paraId="00000016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присутствие в Минске на протяжении всего конкурса хотя бы одного участника команды.</w:t>
      </w:r>
    </w:p>
    <w:p w14:paraId="00000017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командного зачета получают не только все задачи личного зачета, но и дополнительные задачи, предполагающие коллективное решение. Решение задач командного зачета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потребовать использование ключей, подсказок, вспомогательных средств и проч., далее называемых реквизитом.</w:t>
      </w:r>
    </w:p>
    <w:p w14:paraId="00000018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Команды, существенно отстающие по скорости решения задач, могут быть автоматически расформированы (участники таких команд продолжают соревнова</w:t>
      </w:r>
      <w:r>
        <w:rPr>
          <w:rFonts w:ascii="Times New Roman" w:eastAsia="Times New Roman" w:hAnsi="Times New Roman" w:cs="Times New Roman"/>
          <w:sz w:val="24"/>
          <w:szCs w:val="24"/>
        </w:rPr>
        <w:t>ние в личном зачете).</w:t>
      </w:r>
    </w:p>
    <w:p w14:paraId="00000019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как не все задачи командного зачета могут быть решены в произвольный момент времени, у участников команд есть возможность временно отложить ввод решения текущей задачи командного зачета.</w:t>
      </w:r>
    </w:p>
    <w:p w14:paraId="0000001A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более четырёх участников командного заче</w:t>
      </w:r>
      <w:r>
        <w:rPr>
          <w:rFonts w:ascii="Times New Roman" w:eastAsia="Times New Roman" w:hAnsi="Times New Roman" w:cs="Times New Roman"/>
          <w:sz w:val="24"/>
          <w:szCs w:val="24"/>
        </w:rPr>
        <w:t>та могут претендовать на индивидуальные призы. Две команды, участники которых справятся с решением задач раньше других, получают возможность участия в финале, где будут сражаться за долю главного приза.</w:t>
      </w:r>
    </w:p>
    <w:p w14:paraId="0000001B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ЛИЧНЫЙ ЗАЧЕТ</w:t>
      </w:r>
    </w:p>
    <w:p w14:paraId="0000001C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Личный зачет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представляет собой последовательное решение задач во время проведения конкурса. Для участия в личном зачете необходимо зарегистрироваться на сайте конкурса.</w:t>
      </w:r>
    </w:p>
    <w:p w14:paraId="0000001D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более трёх участников личного зачета могут претендовать на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индивидуальные призы.</w:t>
      </w:r>
    </w:p>
    <w:p w14:paraId="0000001F" w14:textId="7F0FBB48" w:rsidR="00FF4037" w:rsidRPr="00081248" w:rsidRDefault="0008124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студентов из регионов</w:t>
      </w:r>
    </w:p>
    <w:p w14:paraId="00000020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это не всё. IT в Беларуси, и компания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это не только Минск. Чтобы участники из областей Беларуси, которые не могут приехать в Минск для прохождения квеста, не чувствовали себя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обделёнными, мы подготовили дополнительные призы — по одному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Брестской, Витебской, Гомельской, Гродненской и Могилёвской областей.</w:t>
      </w:r>
    </w:p>
    <w:p w14:paraId="00000021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Полноправными участниками регионального зачета конкурса считаются совершеннолетние граждане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Беларусь, являющиеся студентами, магистрантами или аспирантами любых курсов вузов Брестской, Витебской, Гомельской, Гродненской и Могилёвской областей, любых форм обучения, зарегистрировавшиеся на сайте конкурса.</w:t>
      </w:r>
    </w:p>
    <w:p w14:paraId="00000022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ФИНАЛ</w:t>
      </w:r>
      <w:bookmarkStart w:id="0" w:name="_GoBack"/>
      <w:bookmarkEnd w:id="0"/>
    </w:p>
    <w:p w14:paraId="00000023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финале две команды, являющиеся фин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алистами, сразятся между собой за долю главного приза. Финал состоится на сцене во время вечеринки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42B7CD4A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Обязательными условиями для участия в финале являются наличие паспорта гражданина РБ, совершеннолетие, отсутствие комплексов.</w:t>
      </w:r>
    </w:p>
    <w:p w14:paraId="00000025" w14:textId="77777777" w:rsidR="00FF4037" w:rsidRDefault="0008124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IPARTY</w:t>
      </w:r>
    </w:p>
    <w:p w14:paraId="00000028" w14:textId="3747DF46" w:rsidR="00FF4037" w:rsidRDefault="00081248" w:rsidP="0008124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Традиционная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акрытая вечеринка для айтишников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организуемая компанией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состоится 23 мая 2020 года. На вечеринку получают приглашения 300 участников конкурса, первыми решившие все задачи личного зачета или продвинувшиеся дальше всех к моменту его заве</w:t>
      </w:r>
      <w:r>
        <w:rPr>
          <w:rFonts w:ascii="Times New Roman" w:eastAsia="Times New Roman" w:hAnsi="Times New Roman" w:cs="Times New Roman"/>
          <w:sz w:val="24"/>
          <w:szCs w:val="24"/>
        </w:rPr>
        <w:t>ршения.</w:t>
      </w:r>
    </w:p>
    <w:sectPr w:rsidR="00FF4037" w:rsidSect="00081248">
      <w:pgSz w:w="11909" w:h="16834"/>
      <w:pgMar w:top="5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37"/>
    <w:rsid w:val="00081248"/>
    <w:rsid w:val="002F7E89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FC0C"/>
  <w15:docId w15:val="{C0C3CE49-9C58-45E2-91A4-F61AF443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on.software&amp;cc_key=" TargetMode="External"/><Relationship Id="rId5" Type="http://schemas.openxmlformats.org/officeDocument/2006/relationships/hyperlink" Target="https://vk.com/away.php?to=http%3A%2F%2Fon.software&amp;cc_key=" TargetMode="External"/><Relationship Id="rId4" Type="http://schemas.openxmlformats.org/officeDocument/2006/relationships/hyperlink" Target="http://vk.com/opener.itran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Zhorov, Yana</cp:lastModifiedBy>
  <cp:revision>4</cp:revision>
  <dcterms:created xsi:type="dcterms:W3CDTF">2020-02-20T13:19:00Z</dcterms:created>
  <dcterms:modified xsi:type="dcterms:W3CDTF">2020-02-20T13:21:00Z</dcterms:modified>
</cp:coreProperties>
</file>