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6" w:rsidRDefault="00000926"/>
    <w:p w:rsidR="00000926" w:rsidRDefault="00000926"/>
    <w:p w:rsidR="00000926" w:rsidRDefault="00000926"/>
    <w:p w:rsidR="00000926" w:rsidRDefault="00000926"/>
    <w:p w:rsidR="008E3F03" w:rsidRPr="008E3F03" w:rsidRDefault="008E3F03" w:rsidP="00000926">
      <w:pPr>
        <w:jc w:val="center"/>
        <w:rPr>
          <w:rFonts w:ascii="Verdana" w:hAnsi="Verdana" w:cs="Courier New"/>
          <w:b/>
          <w:sz w:val="32"/>
          <w:szCs w:val="32"/>
        </w:rPr>
      </w:pPr>
    </w:p>
    <w:p w:rsidR="00000926" w:rsidRPr="008E3F03" w:rsidRDefault="00000926" w:rsidP="00000926">
      <w:pPr>
        <w:jc w:val="center"/>
        <w:rPr>
          <w:rFonts w:ascii="Verdana" w:hAnsi="Verdana" w:cs="Courier New"/>
          <w:b/>
          <w:sz w:val="48"/>
          <w:szCs w:val="48"/>
        </w:rPr>
      </w:pPr>
      <w:r w:rsidRPr="008E3F03">
        <w:rPr>
          <w:rFonts w:ascii="Verdana" w:hAnsi="Verdana" w:cs="Courier New"/>
          <w:b/>
          <w:sz w:val="48"/>
          <w:szCs w:val="48"/>
          <w:lang w:val="en-US"/>
        </w:rPr>
        <w:t>VI</w:t>
      </w:r>
      <w:r w:rsidRPr="008E3F03">
        <w:rPr>
          <w:rFonts w:ascii="Verdana" w:hAnsi="Verdana" w:cs="Courier New"/>
          <w:b/>
          <w:sz w:val="48"/>
          <w:szCs w:val="48"/>
        </w:rPr>
        <w:t xml:space="preserve"> ОЛИМПИАДА БрГТУ</w:t>
      </w:r>
    </w:p>
    <w:p w:rsidR="00000926" w:rsidRPr="008E3F03" w:rsidRDefault="00000926" w:rsidP="00000926">
      <w:pPr>
        <w:jc w:val="center"/>
        <w:rPr>
          <w:rFonts w:ascii="Verdana" w:hAnsi="Verdana" w:cs="Courier New"/>
          <w:b/>
          <w:sz w:val="48"/>
          <w:szCs w:val="48"/>
        </w:rPr>
      </w:pPr>
      <w:r w:rsidRPr="008E3F03">
        <w:rPr>
          <w:rFonts w:ascii="Verdana" w:hAnsi="Verdana" w:cs="Courier New"/>
          <w:b/>
          <w:sz w:val="48"/>
          <w:szCs w:val="48"/>
        </w:rPr>
        <w:t xml:space="preserve">ПО ПРОГРАММИРОВАНИЮ </w:t>
      </w:r>
      <w:r w:rsidRPr="008E3F03">
        <w:rPr>
          <w:rFonts w:ascii="Verdana" w:hAnsi="Verdana" w:cs="Courier New"/>
          <w:b/>
          <w:sz w:val="48"/>
          <w:szCs w:val="48"/>
        </w:rPr>
        <w:br/>
        <w:t>ДЛЯ ШКОЛЬНИКОВ</w:t>
      </w:r>
    </w:p>
    <w:p w:rsidR="00000926" w:rsidRPr="005106D9" w:rsidRDefault="00000926" w:rsidP="00000926">
      <w:pPr>
        <w:rPr>
          <w:rFonts w:ascii="Verdana" w:hAnsi="Verdana" w:cs="Courier New"/>
          <w:sz w:val="28"/>
          <w:szCs w:val="28"/>
        </w:rPr>
      </w:pPr>
    </w:p>
    <w:p w:rsidR="00000926" w:rsidRPr="008E3F03" w:rsidRDefault="00000926" w:rsidP="008E3F03">
      <w:pPr>
        <w:tabs>
          <w:tab w:val="left" w:pos="2160"/>
          <w:tab w:val="left" w:pos="2520"/>
        </w:tabs>
        <w:ind w:left="180" w:hanging="606"/>
        <w:rPr>
          <w:rFonts w:ascii="Verdana" w:hAnsi="Verdana" w:cs="Courier New"/>
          <w:sz w:val="32"/>
          <w:szCs w:val="32"/>
        </w:rPr>
      </w:pPr>
      <w:r w:rsidRPr="008E3F03">
        <w:rPr>
          <w:rFonts w:ascii="Verdana" w:hAnsi="Verdana" w:cs="Courier New"/>
          <w:b/>
          <w:sz w:val="32"/>
          <w:szCs w:val="32"/>
        </w:rPr>
        <w:t xml:space="preserve">01 февраля – 14 февраля </w:t>
      </w:r>
    </w:p>
    <w:p w:rsidR="00000926" w:rsidRPr="008E3F03" w:rsidRDefault="00000926" w:rsidP="008E3F03">
      <w:pPr>
        <w:tabs>
          <w:tab w:val="left" w:pos="2160"/>
          <w:tab w:val="left" w:pos="2520"/>
        </w:tabs>
        <w:ind w:left="284" w:hanging="27"/>
        <w:rPr>
          <w:rFonts w:ascii="Verdana" w:hAnsi="Verdana" w:cs="Courier New"/>
          <w:sz w:val="32"/>
          <w:szCs w:val="32"/>
        </w:rPr>
      </w:pPr>
      <w:r w:rsidRPr="008E3F03">
        <w:rPr>
          <w:rFonts w:ascii="Verdana" w:hAnsi="Verdana" w:cs="Courier New"/>
          <w:sz w:val="32"/>
          <w:szCs w:val="32"/>
        </w:rPr>
        <w:t xml:space="preserve">регистрация участников на сайте </w:t>
      </w:r>
      <w:r w:rsidRPr="008E3F03">
        <w:rPr>
          <w:rFonts w:ascii="Verdana" w:hAnsi="Verdana" w:cs="Courier New"/>
          <w:sz w:val="32"/>
          <w:szCs w:val="32"/>
          <w:lang w:val="en-US"/>
        </w:rPr>
        <w:t>http</w:t>
      </w:r>
      <w:r w:rsidRPr="008E3F03">
        <w:rPr>
          <w:rFonts w:ascii="Verdana" w:hAnsi="Verdana" w:cs="Courier New"/>
          <w:sz w:val="32"/>
          <w:szCs w:val="32"/>
        </w:rPr>
        <w:t>:\\</w:t>
      </w:r>
      <w:r w:rsidRPr="008E3F03">
        <w:rPr>
          <w:rFonts w:ascii="Verdana" w:hAnsi="Verdana" w:cs="Courier New"/>
          <w:sz w:val="32"/>
          <w:szCs w:val="32"/>
          <w:lang w:val="en-US"/>
        </w:rPr>
        <w:t>olimp</w:t>
      </w:r>
      <w:r w:rsidRPr="008E3F03">
        <w:rPr>
          <w:rFonts w:ascii="Verdana" w:hAnsi="Verdana" w:cs="Courier New"/>
          <w:sz w:val="32"/>
          <w:szCs w:val="32"/>
        </w:rPr>
        <w:t>.</w:t>
      </w:r>
      <w:r w:rsidRPr="008E3F03">
        <w:rPr>
          <w:rFonts w:ascii="Verdana" w:hAnsi="Verdana" w:cs="Courier New"/>
          <w:sz w:val="32"/>
          <w:szCs w:val="32"/>
          <w:lang w:val="en-US"/>
        </w:rPr>
        <w:t>bstu</w:t>
      </w:r>
      <w:r w:rsidRPr="008E3F03">
        <w:rPr>
          <w:rFonts w:ascii="Verdana" w:hAnsi="Verdana" w:cs="Courier New"/>
          <w:sz w:val="32"/>
          <w:szCs w:val="32"/>
        </w:rPr>
        <w:t>.</w:t>
      </w:r>
      <w:r w:rsidRPr="008E3F03">
        <w:rPr>
          <w:rFonts w:ascii="Verdana" w:hAnsi="Verdana" w:cs="Courier New"/>
          <w:sz w:val="32"/>
          <w:szCs w:val="32"/>
          <w:lang w:val="en-US"/>
        </w:rPr>
        <w:t>by</w:t>
      </w:r>
    </w:p>
    <w:p w:rsidR="00000926" w:rsidRPr="008E3F03" w:rsidRDefault="00000926" w:rsidP="008E3F03">
      <w:pPr>
        <w:tabs>
          <w:tab w:val="left" w:pos="2160"/>
          <w:tab w:val="left" w:pos="2520"/>
        </w:tabs>
        <w:spacing w:before="40" w:after="40"/>
        <w:ind w:left="180" w:hanging="606"/>
        <w:rPr>
          <w:rFonts w:ascii="Verdana" w:hAnsi="Verdana" w:cs="Courier New"/>
          <w:sz w:val="32"/>
          <w:szCs w:val="32"/>
        </w:rPr>
      </w:pPr>
      <w:r w:rsidRPr="008E3F03">
        <w:rPr>
          <w:rFonts w:ascii="Verdana" w:hAnsi="Verdana" w:cs="Courier New"/>
          <w:b/>
          <w:sz w:val="32"/>
          <w:szCs w:val="32"/>
        </w:rPr>
        <w:t>15 февраля</w:t>
      </w:r>
      <w:r w:rsidRPr="008E3F03">
        <w:rPr>
          <w:rFonts w:ascii="Verdana" w:hAnsi="Verdana" w:cs="Courier New"/>
          <w:sz w:val="32"/>
          <w:szCs w:val="32"/>
        </w:rPr>
        <w:t xml:space="preserve"> </w:t>
      </w:r>
      <w:r w:rsidRPr="008E3F03">
        <w:rPr>
          <w:rFonts w:ascii="Verdana" w:hAnsi="Verdana" w:cs="Courier New"/>
          <w:sz w:val="32"/>
          <w:szCs w:val="32"/>
        </w:rPr>
        <w:tab/>
      </w:r>
    </w:p>
    <w:p w:rsidR="00000926" w:rsidRPr="008E3F03" w:rsidRDefault="00000926" w:rsidP="008E3F03">
      <w:pPr>
        <w:tabs>
          <w:tab w:val="left" w:pos="2160"/>
          <w:tab w:val="left" w:pos="2520"/>
        </w:tabs>
        <w:spacing w:before="40" w:after="40"/>
        <w:ind w:left="284" w:hanging="27"/>
        <w:rPr>
          <w:rFonts w:ascii="Verdana" w:hAnsi="Verdana" w:cs="Courier New"/>
          <w:sz w:val="32"/>
          <w:szCs w:val="32"/>
        </w:rPr>
      </w:pPr>
      <w:r w:rsidRPr="008E3F03">
        <w:rPr>
          <w:rFonts w:ascii="Verdana" w:hAnsi="Verdana" w:cs="Courier New"/>
          <w:sz w:val="32"/>
          <w:szCs w:val="32"/>
          <w:lang w:val="en-US"/>
        </w:rPr>
        <w:t>I</w:t>
      </w:r>
      <w:r w:rsidRPr="008E3F03">
        <w:rPr>
          <w:rFonts w:ascii="Verdana" w:hAnsi="Verdana" w:cs="Courier New"/>
          <w:sz w:val="32"/>
          <w:szCs w:val="32"/>
        </w:rPr>
        <w:t xml:space="preserve"> тур (заочный, с домашнего или др. компьютера)</w:t>
      </w:r>
    </w:p>
    <w:p w:rsidR="00000926" w:rsidRPr="008E3F03" w:rsidRDefault="00000926" w:rsidP="008E3F03">
      <w:pPr>
        <w:tabs>
          <w:tab w:val="left" w:pos="2160"/>
          <w:tab w:val="left" w:pos="2520"/>
        </w:tabs>
        <w:ind w:left="180" w:hanging="606"/>
        <w:rPr>
          <w:rFonts w:ascii="Verdana" w:hAnsi="Verdana" w:cs="Courier New"/>
          <w:b/>
          <w:sz w:val="32"/>
          <w:szCs w:val="32"/>
        </w:rPr>
      </w:pPr>
      <w:r w:rsidRPr="008E3F03">
        <w:rPr>
          <w:rFonts w:ascii="Verdana" w:hAnsi="Verdana" w:cs="Courier New"/>
          <w:b/>
          <w:sz w:val="32"/>
          <w:szCs w:val="32"/>
        </w:rPr>
        <w:t>29 февраля</w:t>
      </w:r>
      <w:r w:rsidRPr="008E3F03">
        <w:rPr>
          <w:rFonts w:ascii="Verdana" w:hAnsi="Verdana" w:cs="Courier New"/>
          <w:b/>
          <w:sz w:val="32"/>
          <w:szCs w:val="32"/>
        </w:rPr>
        <w:tab/>
      </w:r>
    </w:p>
    <w:p w:rsidR="00000926" w:rsidRPr="008E3F03" w:rsidRDefault="00000926" w:rsidP="008E3F03">
      <w:pPr>
        <w:tabs>
          <w:tab w:val="left" w:pos="2160"/>
          <w:tab w:val="left" w:pos="2520"/>
        </w:tabs>
        <w:ind w:left="284" w:hanging="27"/>
        <w:rPr>
          <w:rFonts w:ascii="Verdana" w:hAnsi="Verdana" w:cs="Courier New"/>
          <w:sz w:val="32"/>
          <w:szCs w:val="32"/>
        </w:rPr>
      </w:pPr>
      <w:r w:rsidRPr="008E3F03">
        <w:rPr>
          <w:rFonts w:ascii="Verdana" w:hAnsi="Verdana" w:cs="Courier New"/>
          <w:sz w:val="32"/>
          <w:szCs w:val="32"/>
          <w:lang w:val="en-US"/>
        </w:rPr>
        <w:t>II</w:t>
      </w:r>
      <w:r w:rsidRPr="008E3F03">
        <w:rPr>
          <w:rFonts w:ascii="Verdana" w:hAnsi="Verdana" w:cs="Courier New"/>
          <w:sz w:val="32"/>
          <w:szCs w:val="32"/>
        </w:rPr>
        <w:t xml:space="preserve"> тур (очный, на базе компьютерных классов БрГТУ).</w:t>
      </w:r>
    </w:p>
    <w:p w:rsidR="00000926" w:rsidRPr="008E3F03" w:rsidRDefault="00000926" w:rsidP="008E3F03">
      <w:pPr>
        <w:tabs>
          <w:tab w:val="left" w:pos="2160"/>
        </w:tabs>
        <w:spacing w:before="360" w:after="120"/>
        <w:ind w:left="-425" w:firstLine="709"/>
        <w:jc w:val="both"/>
        <w:rPr>
          <w:rFonts w:ascii="Verdana" w:hAnsi="Verdana" w:cs="Courier New"/>
          <w:sz w:val="32"/>
          <w:szCs w:val="32"/>
        </w:rPr>
      </w:pPr>
      <w:r w:rsidRPr="008E3F03">
        <w:rPr>
          <w:rFonts w:ascii="Verdana" w:hAnsi="Verdana" w:cs="Courier New"/>
          <w:sz w:val="32"/>
          <w:szCs w:val="32"/>
        </w:rPr>
        <w:t xml:space="preserve">Победителям олимпиады, ставшими студентами факультета электронно-информационных систем в 2020 году, выплачивается именная стипендия на протяжении трех лет компанией </w:t>
      </w:r>
      <w:r w:rsidRPr="008E3F03">
        <w:rPr>
          <w:rFonts w:ascii="Verdana" w:hAnsi="Verdana" w:cs="Courier New"/>
          <w:b/>
          <w:sz w:val="32"/>
          <w:szCs w:val="32"/>
        </w:rPr>
        <w:t>«Годел Текнолоджис Юроп».</w:t>
      </w:r>
    </w:p>
    <w:p w:rsidR="00000926" w:rsidRPr="008E3F03" w:rsidRDefault="00000926" w:rsidP="008E3F03">
      <w:pPr>
        <w:tabs>
          <w:tab w:val="left" w:pos="2160"/>
        </w:tabs>
        <w:spacing w:before="120" w:after="120"/>
        <w:ind w:left="-426" w:firstLine="710"/>
        <w:jc w:val="both"/>
        <w:rPr>
          <w:rFonts w:ascii="Verdana" w:hAnsi="Verdana" w:cs="Courier New"/>
          <w:sz w:val="32"/>
          <w:szCs w:val="32"/>
        </w:rPr>
      </w:pPr>
      <w:r w:rsidRPr="008E3F03">
        <w:rPr>
          <w:rFonts w:ascii="Verdana" w:hAnsi="Verdana" w:cs="Courier New"/>
          <w:sz w:val="32"/>
          <w:szCs w:val="32"/>
        </w:rPr>
        <w:t xml:space="preserve">Для победителей и призеров олимпиады Брестская областная организация общественного объединения </w:t>
      </w:r>
      <w:r w:rsidRPr="008E3F03">
        <w:rPr>
          <w:rFonts w:ascii="Verdana" w:hAnsi="Verdana" w:cs="Courier New"/>
          <w:b/>
          <w:sz w:val="32"/>
          <w:szCs w:val="32"/>
        </w:rPr>
        <w:t xml:space="preserve">«Белая Русь» </w:t>
      </w:r>
      <w:r w:rsidRPr="008E3F03">
        <w:rPr>
          <w:rFonts w:ascii="Verdana" w:hAnsi="Verdana" w:cs="Courier New"/>
          <w:sz w:val="32"/>
          <w:szCs w:val="32"/>
        </w:rPr>
        <w:t>учредила денежные премии.</w:t>
      </w:r>
    </w:p>
    <w:p w:rsidR="00000926" w:rsidRPr="008E3F03" w:rsidRDefault="00000926" w:rsidP="008E3F03">
      <w:pPr>
        <w:tabs>
          <w:tab w:val="left" w:pos="2160"/>
        </w:tabs>
        <w:ind w:left="-426" w:firstLine="710"/>
        <w:jc w:val="both"/>
        <w:rPr>
          <w:rFonts w:ascii="Verdana" w:hAnsi="Verdana" w:cs="Courier New"/>
          <w:b/>
          <w:sz w:val="32"/>
          <w:szCs w:val="32"/>
        </w:rPr>
      </w:pPr>
      <w:r w:rsidRPr="008E3F03">
        <w:rPr>
          <w:rFonts w:ascii="Verdana" w:hAnsi="Verdana" w:cs="Courier New"/>
          <w:sz w:val="32"/>
          <w:szCs w:val="32"/>
        </w:rPr>
        <w:t xml:space="preserve">Свои призы для лучших участников олимпиады предоставят  </w:t>
      </w:r>
      <w:r w:rsidRPr="008E3F03">
        <w:rPr>
          <w:rFonts w:ascii="Verdana" w:hAnsi="Verdana" w:cs="Courier New"/>
          <w:b/>
          <w:sz w:val="32"/>
          <w:szCs w:val="32"/>
        </w:rPr>
        <w:t>спонсоры олимпиады.</w:t>
      </w:r>
    </w:p>
    <w:p w:rsidR="00000926" w:rsidRPr="008E3F03" w:rsidRDefault="00000926" w:rsidP="008E3F03">
      <w:pPr>
        <w:tabs>
          <w:tab w:val="left" w:pos="2160"/>
        </w:tabs>
        <w:spacing w:before="120"/>
        <w:ind w:left="-426" w:firstLine="710"/>
        <w:jc w:val="both"/>
        <w:rPr>
          <w:rFonts w:ascii="Verdana" w:hAnsi="Verdana" w:cs="Courier New"/>
          <w:sz w:val="32"/>
          <w:szCs w:val="32"/>
        </w:rPr>
      </w:pPr>
      <w:r w:rsidRPr="008E3F03">
        <w:rPr>
          <w:rFonts w:ascii="Verdana" w:hAnsi="Verdana" w:cs="Courier New"/>
          <w:sz w:val="32"/>
          <w:szCs w:val="32"/>
        </w:rPr>
        <w:t xml:space="preserve">Подробную информацию об олимпиаде можно получить </w:t>
      </w:r>
      <w:r w:rsidRPr="008E3F03">
        <w:rPr>
          <w:rFonts w:ascii="Verdana" w:hAnsi="Verdana" w:cs="Courier New"/>
          <w:sz w:val="32"/>
          <w:szCs w:val="32"/>
          <w:u w:val="single"/>
        </w:rPr>
        <w:t>здесь</w:t>
      </w:r>
      <w:r w:rsidRPr="008E3F03">
        <w:rPr>
          <w:rFonts w:ascii="Verdana" w:hAnsi="Verdana" w:cs="Courier New"/>
          <w:sz w:val="32"/>
          <w:szCs w:val="32"/>
        </w:rPr>
        <w:t xml:space="preserve"> </w:t>
      </w:r>
      <w:r w:rsidRPr="008E3F03">
        <w:rPr>
          <w:rFonts w:ascii="Verdana" w:hAnsi="Verdana" w:cs="Courier New"/>
          <w:sz w:val="32"/>
          <w:szCs w:val="32"/>
          <w:lang w:val="en-US"/>
        </w:rPr>
        <w:t>http</w:t>
      </w:r>
      <w:r w:rsidRPr="008E3F03">
        <w:rPr>
          <w:rFonts w:ascii="Verdana" w:hAnsi="Verdana" w:cs="Courier New"/>
          <w:sz w:val="32"/>
          <w:szCs w:val="32"/>
        </w:rPr>
        <w:t>:\\</w:t>
      </w:r>
      <w:r w:rsidRPr="008E3F03">
        <w:rPr>
          <w:rFonts w:ascii="Verdana" w:hAnsi="Verdana" w:cs="Courier New"/>
          <w:sz w:val="32"/>
          <w:szCs w:val="32"/>
          <w:lang w:val="en-US"/>
        </w:rPr>
        <w:t>www</w:t>
      </w:r>
      <w:r w:rsidRPr="008E3F03">
        <w:rPr>
          <w:rFonts w:ascii="Verdana" w:hAnsi="Verdana" w:cs="Courier New"/>
          <w:sz w:val="32"/>
          <w:szCs w:val="32"/>
        </w:rPr>
        <w:t>.</w:t>
      </w:r>
      <w:r w:rsidRPr="008E3F03">
        <w:rPr>
          <w:rFonts w:ascii="Verdana" w:hAnsi="Verdana" w:cs="Courier New"/>
          <w:sz w:val="32"/>
          <w:szCs w:val="32"/>
          <w:lang w:val="en-US"/>
        </w:rPr>
        <w:t>bstu</w:t>
      </w:r>
      <w:r w:rsidRPr="008E3F03">
        <w:rPr>
          <w:rFonts w:ascii="Verdana" w:hAnsi="Verdana" w:cs="Courier New"/>
          <w:sz w:val="32"/>
          <w:szCs w:val="32"/>
        </w:rPr>
        <w:t>.</w:t>
      </w:r>
      <w:r w:rsidRPr="008E3F03">
        <w:rPr>
          <w:rFonts w:ascii="Verdana" w:hAnsi="Verdana" w:cs="Courier New"/>
          <w:sz w:val="32"/>
          <w:szCs w:val="32"/>
          <w:lang w:val="en-US"/>
        </w:rPr>
        <w:t>by</w:t>
      </w:r>
      <w:r w:rsidRPr="008E3F03">
        <w:rPr>
          <w:rFonts w:ascii="Verdana" w:hAnsi="Verdana" w:cs="Courier New"/>
          <w:sz w:val="32"/>
          <w:szCs w:val="32"/>
        </w:rPr>
        <w:t xml:space="preserve">, </w:t>
      </w:r>
      <w:r w:rsidRPr="008E3F03">
        <w:rPr>
          <w:rFonts w:ascii="Verdana" w:hAnsi="Verdana" w:cs="Courier New"/>
          <w:sz w:val="32"/>
          <w:szCs w:val="32"/>
          <w:lang w:val="en-US"/>
        </w:rPr>
        <w:t>http</w:t>
      </w:r>
      <w:r w:rsidRPr="008E3F03">
        <w:rPr>
          <w:rFonts w:ascii="Verdana" w:hAnsi="Verdana" w:cs="Courier New"/>
          <w:sz w:val="32"/>
          <w:szCs w:val="32"/>
        </w:rPr>
        <w:t>:\\</w:t>
      </w:r>
      <w:r w:rsidRPr="008E3F03">
        <w:rPr>
          <w:rFonts w:ascii="Verdana" w:hAnsi="Verdana" w:cs="Courier New"/>
          <w:sz w:val="32"/>
          <w:szCs w:val="32"/>
          <w:lang w:val="en-US"/>
        </w:rPr>
        <w:t>feis</w:t>
      </w:r>
      <w:r w:rsidRPr="008E3F03">
        <w:rPr>
          <w:rFonts w:ascii="Verdana" w:hAnsi="Verdana" w:cs="Courier New"/>
          <w:sz w:val="32"/>
          <w:szCs w:val="32"/>
        </w:rPr>
        <w:t>.</w:t>
      </w:r>
      <w:r w:rsidRPr="008E3F03">
        <w:rPr>
          <w:rFonts w:ascii="Verdana" w:hAnsi="Verdana" w:cs="Courier New"/>
          <w:sz w:val="32"/>
          <w:szCs w:val="32"/>
          <w:lang w:val="en-US"/>
        </w:rPr>
        <w:t>bstu</w:t>
      </w:r>
      <w:r w:rsidRPr="008E3F03">
        <w:rPr>
          <w:rFonts w:ascii="Verdana" w:hAnsi="Verdana" w:cs="Courier New"/>
          <w:sz w:val="32"/>
          <w:szCs w:val="32"/>
        </w:rPr>
        <w:t>.</w:t>
      </w:r>
      <w:r w:rsidRPr="008E3F03">
        <w:rPr>
          <w:rFonts w:ascii="Verdana" w:hAnsi="Verdana" w:cs="Courier New"/>
          <w:sz w:val="32"/>
          <w:szCs w:val="32"/>
          <w:lang w:val="en-US"/>
        </w:rPr>
        <w:t>by</w:t>
      </w:r>
      <w:r w:rsidRPr="008E3F03">
        <w:rPr>
          <w:rFonts w:ascii="Verdana" w:hAnsi="Verdana" w:cs="Courier New"/>
          <w:sz w:val="32"/>
          <w:szCs w:val="32"/>
        </w:rPr>
        <w:t>.</w:t>
      </w:r>
    </w:p>
    <w:p w:rsidR="00000926" w:rsidRPr="005106D9" w:rsidRDefault="00000926" w:rsidP="00000926">
      <w:pPr>
        <w:ind w:firstLine="540"/>
        <w:rPr>
          <w:rFonts w:ascii="Verdana" w:hAnsi="Verdana" w:cs="Courier New"/>
          <w:sz w:val="36"/>
          <w:szCs w:val="36"/>
        </w:rPr>
      </w:pPr>
      <w:r w:rsidRPr="005106D9">
        <w:rPr>
          <w:rFonts w:ascii="Verdana" w:hAnsi="Verdana" w:cs="Courier New"/>
          <w:sz w:val="36"/>
          <w:szCs w:val="36"/>
        </w:rPr>
        <w:tab/>
      </w:r>
    </w:p>
    <w:p w:rsidR="00D17F44" w:rsidRPr="008E3F03" w:rsidRDefault="00000926" w:rsidP="008E3F03">
      <w:pPr>
        <w:jc w:val="right"/>
        <w:rPr>
          <w:sz w:val="32"/>
          <w:szCs w:val="32"/>
        </w:rPr>
      </w:pPr>
      <w:r w:rsidRPr="008E3F03">
        <w:rPr>
          <w:rFonts w:ascii="Verdana" w:hAnsi="Verdana" w:cs="Courier New"/>
          <w:sz w:val="32"/>
          <w:szCs w:val="32"/>
        </w:rPr>
        <w:t>ОРГКОМИТЕТ ОЛИМПИАДЫ</w:t>
      </w:r>
    </w:p>
    <w:p w:rsidR="00000926" w:rsidRDefault="00000926" w:rsidP="00000926"/>
    <w:p w:rsidR="00000926" w:rsidRDefault="00000926" w:rsidP="000009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24pt;height:24pt"/>
        </w:pict>
      </w:r>
    </w:p>
    <w:p w:rsidR="00356D93" w:rsidRDefault="00356D93" w:rsidP="00000926"/>
    <w:p w:rsidR="00356D93" w:rsidRDefault="00356D93" w:rsidP="00000926"/>
    <w:p w:rsidR="00356D93" w:rsidRDefault="00356D93" w:rsidP="00000926"/>
    <w:sectPr w:rsidR="00356D93" w:rsidSect="008E3F03">
      <w:headerReference w:type="default" r:id="rId6"/>
      <w:footerReference w:type="default" r:id="rId7"/>
      <w:pgSz w:w="11906" w:h="16838"/>
      <w:pgMar w:top="1418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08" w:rsidRDefault="002E4B08" w:rsidP="00000926">
      <w:r>
        <w:separator/>
      </w:r>
    </w:p>
  </w:endnote>
  <w:endnote w:type="continuationSeparator" w:id="1">
    <w:p w:rsidR="002E4B08" w:rsidRDefault="002E4B08" w:rsidP="0000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6" w:rsidRDefault="008E3F03">
    <w:pPr>
      <w:pStyle w:val="a5"/>
    </w:pPr>
    <w:r w:rsidRPr="008E3F03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-635635</wp:posOffset>
          </wp:positionV>
          <wp:extent cx="2343150" cy="515620"/>
          <wp:effectExtent l="19050" t="0" r="0" b="0"/>
          <wp:wrapThrough wrapText="bothSides">
            <wp:wrapPolygon edited="0">
              <wp:start x="1229" y="0"/>
              <wp:lineTo x="176" y="3192"/>
              <wp:lineTo x="-176" y="14365"/>
              <wp:lineTo x="878" y="20749"/>
              <wp:lineTo x="1054" y="20749"/>
              <wp:lineTo x="21424" y="20749"/>
              <wp:lineTo x="21600" y="20749"/>
              <wp:lineTo x="21600" y="7182"/>
              <wp:lineTo x="11590" y="0"/>
              <wp:lineTo x="3688" y="0"/>
              <wp:lineTo x="1229" y="0"/>
            </wp:wrapPolygon>
          </wp:wrapThrough>
          <wp:docPr id="10" name="Рисунок 3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926" w:rsidRPr="00000926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-718186</wp:posOffset>
          </wp:positionH>
          <wp:positionV relativeFrom="paragraph">
            <wp:posOffset>-851535</wp:posOffset>
          </wp:positionV>
          <wp:extent cx="6687853" cy="1346200"/>
          <wp:effectExtent l="19050" t="0" r="0" b="0"/>
          <wp:wrapNone/>
          <wp:docPr id="2" name="Рисунок 5" descr="list_f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_fe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9687"/>
                  <a:stretch>
                    <a:fillRect/>
                  </a:stretch>
                </pic:blipFill>
                <pic:spPr bwMode="auto">
                  <a:xfrm>
                    <a:off x="0" y="0"/>
                    <a:ext cx="6687853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08" w:rsidRDefault="002E4B08" w:rsidP="00000926">
      <w:r>
        <w:separator/>
      </w:r>
    </w:p>
  </w:footnote>
  <w:footnote w:type="continuationSeparator" w:id="1">
    <w:p w:rsidR="002E4B08" w:rsidRDefault="002E4B08" w:rsidP="0000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6" w:rsidRDefault="008E3F03">
    <w:pPr>
      <w:pStyle w:val="a3"/>
    </w:pPr>
    <w:r w:rsidRPr="008E3F03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-208280</wp:posOffset>
          </wp:positionV>
          <wp:extent cx="933450" cy="806450"/>
          <wp:effectExtent l="19050" t="0" r="0" b="0"/>
          <wp:wrapThrough wrapText="bothSides">
            <wp:wrapPolygon edited="0">
              <wp:start x="-441" y="0"/>
              <wp:lineTo x="-441" y="20920"/>
              <wp:lineTo x="21600" y="20920"/>
              <wp:lineTo x="21600" y="0"/>
              <wp:lineTo x="-441" y="0"/>
            </wp:wrapPolygon>
          </wp:wrapThrough>
          <wp:docPr id="9" name="Рисунок 6" descr="bel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_r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926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-781684</wp:posOffset>
          </wp:positionH>
          <wp:positionV relativeFrom="paragraph">
            <wp:posOffset>-386080</wp:posOffset>
          </wp:positionV>
          <wp:extent cx="4959350" cy="1459008"/>
          <wp:effectExtent l="19050" t="0" r="0" b="0"/>
          <wp:wrapNone/>
          <wp:docPr id="1" name="Рисунок 1" descr="list_f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_fe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70230"/>
                  <a:stretch>
                    <a:fillRect/>
                  </a:stretch>
                </pic:blipFill>
                <pic:spPr bwMode="auto">
                  <a:xfrm>
                    <a:off x="0" y="0"/>
                    <a:ext cx="4963490" cy="146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0926"/>
    <w:rsid w:val="00000926"/>
    <w:rsid w:val="002E4B08"/>
    <w:rsid w:val="00356D93"/>
    <w:rsid w:val="00662581"/>
    <w:rsid w:val="008E3F03"/>
    <w:rsid w:val="00AB49F0"/>
    <w:rsid w:val="00BC1CD2"/>
    <w:rsid w:val="00D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00926"/>
  </w:style>
  <w:style w:type="paragraph" w:styleId="a5">
    <w:name w:val="footer"/>
    <w:basedOn w:val="a"/>
    <w:link w:val="a6"/>
    <w:uiPriority w:val="99"/>
    <w:semiHidden/>
    <w:unhideWhenUsed/>
    <w:rsid w:val="00000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00926"/>
  </w:style>
  <w:style w:type="paragraph" w:styleId="a7">
    <w:name w:val="Balloon Text"/>
    <w:basedOn w:val="a"/>
    <w:link w:val="a8"/>
    <w:uiPriority w:val="99"/>
    <w:semiHidden/>
    <w:unhideWhenUsed/>
    <w:rsid w:val="00000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LLV</dc:creator>
  <cp:keywords/>
  <dc:description/>
  <cp:lastModifiedBy>LLV</cp:lastModifiedBy>
  <cp:revision>3</cp:revision>
  <dcterms:created xsi:type="dcterms:W3CDTF">2020-01-13T07:44:00Z</dcterms:created>
  <dcterms:modified xsi:type="dcterms:W3CDTF">2020-01-13T08:07:00Z</dcterms:modified>
</cp:coreProperties>
</file>